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jc w:val="center"/>
        <w:rPr>
          <w:b w:val="1"/>
          <w:sz w:val="60"/>
          <w:szCs w:val="60"/>
        </w:rPr>
      </w:pPr>
      <w:r w:rsidDel="00000000" w:rsidR="00000000" w:rsidRPr="00000000">
        <w:rPr>
          <w:b w:val="1"/>
          <w:sz w:val="60"/>
          <w:szCs w:val="60"/>
          <w:rtl w:val="0"/>
        </w:rPr>
        <w:t xml:space="preserve">Aetherfall Instructions</w:t>
      </w:r>
    </w:p>
    <w:p w:rsidR="00000000" w:rsidDel="00000000" w:rsidP="00000000" w:rsidRDefault="00000000" w:rsidRPr="00000000" w14:paraId="00000002">
      <w:pPr>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3">
      <w:pPr>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4">
      <w:pPr>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5">
      <w:pPr>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6">
      <w:pPr>
        <w:jc w:val="center"/>
        <w:rPr/>
      </w:pPr>
      <w:r w:rsidDel="00000000" w:rsidR="00000000" w:rsidRPr="00000000">
        <w:rPr>
          <w:rFonts w:ascii="Calibri" w:cs="Calibri" w:eastAsia="Calibri" w:hAnsi="Calibri"/>
          <w:sz w:val="24"/>
          <w:szCs w:val="24"/>
        </w:rPr>
        <w:drawing>
          <wp:inline distB="114300" distT="114300" distL="114300" distR="114300">
            <wp:extent cx="5462588" cy="3087213"/>
            <wp:effectExtent b="0" l="0" r="0" t="0"/>
            <wp:docPr id="2" name="image15.png"/>
            <a:graphic>
              <a:graphicData uri="http://schemas.openxmlformats.org/drawingml/2006/picture">
                <pic:pic>
                  <pic:nvPicPr>
                    <pic:cNvPr id="0" name="image15.png"/>
                    <pic:cNvPicPr preferRelativeResize="0"/>
                  </pic:nvPicPr>
                  <pic:blipFill>
                    <a:blip r:embed="rId6"/>
                    <a:srcRect b="0" l="0" r="0" t="0"/>
                    <a:stretch>
                      <a:fillRect/>
                    </a:stretch>
                  </pic:blipFill>
                  <pic:spPr>
                    <a:xfrm>
                      <a:off x="0" y="0"/>
                      <a:ext cx="5462588" cy="3087213"/>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line="480" w:lineRule="auto"/>
        <w:jc w:val="center"/>
        <w:rPr/>
      </w:pPr>
      <w:r w:rsidDel="00000000" w:rsidR="00000000" w:rsidRPr="00000000">
        <w:rPr>
          <w:rtl w:val="0"/>
        </w:rPr>
      </w:r>
    </w:p>
    <w:p w:rsidR="00000000" w:rsidDel="00000000" w:rsidP="00000000" w:rsidRDefault="00000000" w:rsidRPr="00000000" w14:paraId="00000008">
      <w:pPr>
        <w:spacing w:line="480" w:lineRule="auto"/>
        <w:jc w:val="center"/>
        <w:rPr/>
      </w:pPr>
      <w:r w:rsidDel="00000000" w:rsidR="00000000" w:rsidRPr="00000000">
        <w:rPr>
          <w:rtl w:val="0"/>
        </w:rPr>
      </w:r>
    </w:p>
    <w:p w:rsidR="00000000" w:rsidDel="00000000" w:rsidP="00000000" w:rsidRDefault="00000000" w:rsidRPr="00000000" w14:paraId="00000009">
      <w:pPr>
        <w:spacing w:line="480" w:lineRule="auto"/>
        <w:jc w:val="center"/>
        <w:rPr/>
      </w:pPr>
      <w:r w:rsidDel="00000000" w:rsidR="00000000" w:rsidRPr="00000000">
        <w:rPr>
          <w:rtl w:val="0"/>
        </w:rPr>
      </w:r>
    </w:p>
    <w:p w:rsidR="00000000" w:rsidDel="00000000" w:rsidP="00000000" w:rsidRDefault="00000000" w:rsidRPr="00000000" w14:paraId="0000000A">
      <w:pPr>
        <w:spacing w:line="480" w:lineRule="auto"/>
        <w:jc w:val="center"/>
        <w:rPr/>
      </w:pPr>
      <w:r w:rsidDel="00000000" w:rsidR="00000000" w:rsidRPr="00000000">
        <w:rPr>
          <w:rtl w:val="0"/>
        </w:rPr>
      </w:r>
    </w:p>
    <w:p w:rsidR="00000000" w:rsidDel="00000000" w:rsidP="00000000" w:rsidRDefault="00000000" w:rsidRPr="00000000" w14:paraId="0000000B">
      <w:pPr>
        <w:spacing w:line="480" w:lineRule="auto"/>
        <w:jc w:val="center"/>
        <w:rPr/>
      </w:pPr>
      <w:r w:rsidDel="00000000" w:rsidR="00000000" w:rsidRPr="00000000">
        <w:rPr>
          <w:rtl w:val="0"/>
        </w:rPr>
      </w:r>
    </w:p>
    <w:p w:rsidR="00000000" w:rsidDel="00000000" w:rsidP="00000000" w:rsidRDefault="00000000" w:rsidRPr="00000000" w14:paraId="0000000C">
      <w:pPr>
        <w:spacing w:line="480" w:lineRule="auto"/>
        <w:jc w:val="center"/>
        <w:rPr/>
      </w:pPr>
      <w:r w:rsidDel="00000000" w:rsidR="00000000" w:rsidRPr="00000000">
        <w:rPr>
          <w:rtl w:val="0"/>
        </w:rPr>
      </w:r>
    </w:p>
    <w:p w:rsidR="00000000" w:rsidDel="00000000" w:rsidP="00000000" w:rsidRDefault="00000000" w:rsidRPr="00000000" w14:paraId="0000000D">
      <w:pPr>
        <w:spacing w:line="480" w:lineRule="auto"/>
        <w:jc w:val="center"/>
        <w:rPr/>
      </w:pPr>
      <w:r w:rsidDel="00000000" w:rsidR="00000000" w:rsidRPr="00000000">
        <w:rPr>
          <w:rtl w:val="0"/>
        </w:rPr>
      </w:r>
    </w:p>
    <w:p w:rsidR="00000000" w:rsidDel="00000000" w:rsidP="00000000" w:rsidRDefault="00000000" w:rsidRPr="00000000" w14:paraId="0000000E">
      <w:pPr>
        <w:spacing w:line="480" w:lineRule="auto"/>
        <w:jc w:val="center"/>
        <w:rPr/>
      </w:pPr>
      <w:r w:rsidDel="00000000" w:rsidR="00000000" w:rsidRPr="00000000">
        <w:rPr>
          <w:rtl w:val="0"/>
        </w:rPr>
      </w:r>
    </w:p>
    <w:p w:rsidR="00000000" w:rsidDel="00000000" w:rsidP="00000000" w:rsidRDefault="00000000" w:rsidRPr="00000000" w14:paraId="0000000F">
      <w:pPr>
        <w:spacing w:line="480" w:lineRule="auto"/>
        <w:jc w:val="left"/>
        <w:rPr/>
      </w:pPr>
      <w:r w:rsidDel="00000000" w:rsidR="00000000" w:rsidRPr="00000000">
        <w:rPr>
          <w:rtl w:val="0"/>
        </w:rPr>
      </w:r>
    </w:p>
    <w:p w:rsidR="00000000" w:rsidDel="00000000" w:rsidP="00000000" w:rsidRDefault="00000000" w:rsidRPr="00000000" w14:paraId="00000010">
      <w:pPr>
        <w:spacing w:line="480" w:lineRule="auto"/>
        <w:jc w:val="left"/>
        <w:rPr/>
      </w:pPr>
      <w:r w:rsidDel="00000000" w:rsidR="00000000" w:rsidRPr="00000000">
        <w:rPr>
          <w:rtl w:val="0"/>
        </w:rPr>
      </w:r>
    </w:p>
    <w:p w:rsidR="00000000" w:rsidDel="00000000" w:rsidP="00000000" w:rsidRDefault="00000000" w:rsidRPr="00000000" w14:paraId="00000011">
      <w:pPr>
        <w:spacing w:line="480" w:lineRule="auto"/>
        <w:rPr/>
      </w:pPr>
      <w:r w:rsidDel="00000000" w:rsidR="00000000" w:rsidRPr="00000000">
        <w:rPr>
          <w:sz w:val="48"/>
          <w:szCs w:val="48"/>
          <w:rtl w:val="0"/>
        </w:rPr>
        <w:t xml:space="preserve">1. Summary</w:t>
      </w:r>
      <w:r w:rsidDel="00000000" w:rsidR="00000000" w:rsidRPr="00000000">
        <w:rPr>
          <w:rtl w:val="0"/>
        </w:rPr>
      </w:r>
    </w:p>
    <w:p w:rsidR="00000000" w:rsidDel="00000000" w:rsidP="00000000" w:rsidRDefault="00000000" w:rsidRPr="00000000" w14:paraId="00000012">
      <w:pPr>
        <w:spacing w:line="480" w:lineRule="auto"/>
        <w:jc w:val="left"/>
        <w:rPr/>
      </w:pPr>
      <w:r w:rsidDel="00000000" w:rsidR="00000000" w:rsidRPr="00000000">
        <w:rPr>
          <w:rtl w:val="0"/>
        </w:rPr>
        <w:t xml:space="preserve">The goal of the game is to conquer the galaxy. This is done by taking individual sectors of the galaxy at a time. Sectors are made up of a number of planets. Battles are fought on the surface of these planets, in the form of turn based tactical gameplay.</w:t>
      </w:r>
    </w:p>
    <w:p w:rsidR="00000000" w:rsidDel="00000000" w:rsidP="00000000" w:rsidRDefault="00000000" w:rsidRPr="00000000" w14:paraId="00000013">
      <w:pPr>
        <w:spacing w:line="480" w:lineRule="auto"/>
        <w:jc w:val="left"/>
        <w:rPr/>
      </w:pPr>
      <w:r w:rsidDel="00000000" w:rsidR="00000000" w:rsidRPr="00000000">
        <w:rPr>
          <w:rtl w:val="0"/>
        </w:rPr>
      </w:r>
    </w:p>
    <w:p w:rsidR="00000000" w:rsidDel="00000000" w:rsidP="00000000" w:rsidRDefault="00000000" w:rsidRPr="00000000" w14:paraId="00000014">
      <w:pPr>
        <w:spacing w:line="480" w:lineRule="auto"/>
        <w:rPr>
          <w:sz w:val="48"/>
          <w:szCs w:val="48"/>
        </w:rPr>
      </w:pPr>
      <w:r w:rsidDel="00000000" w:rsidR="00000000" w:rsidRPr="00000000">
        <w:rPr>
          <w:sz w:val="48"/>
          <w:szCs w:val="48"/>
          <w:rtl w:val="0"/>
        </w:rPr>
        <w:t xml:space="preserve">2. Menu</w:t>
      </w:r>
    </w:p>
    <w:p w:rsidR="00000000" w:rsidDel="00000000" w:rsidP="00000000" w:rsidRDefault="00000000" w:rsidRPr="00000000" w14:paraId="00000015">
      <w:pPr>
        <w:spacing w:line="480" w:lineRule="auto"/>
        <w:rPr/>
      </w:pPr>
      <w:r w:rsidDel="00000000" w:rsidR="00000000" w:rsidRPr="00000000">
        <w:rPr>
          <w:rtl w:val="0"/>
        </w:rPr>
        <w:t xml:space="preserve">On the startup screen, clicking play will start a new game and take you to the galaxy map. There are options for Settings, Credits, and to Quit the game as well.</w:t>
      </w:r>
    </w:p>
    <w:p w:rsidR="00000000" w:rsidDel="00000000" w:rsidP="00000000" w:rsidRDefault="00000000" w:rsidRPr="00000000" w14:paraId="00000016">
      <w:pPr>
        <w:spacing w:line="480" w:lineRule="auto"/>
        <w:rPr/>
      </w:pPr>
      <w:r w:rsidDel="00000000" w:rsidR="00000000" w:rsidRPr="00000000">
        <w:rPr>
          <w:rtl w:val="0"/>
        </w:rPr>
      </w:r>
    </w:p>
    <w:p w:rsidR="00000000" w:rsidDel="00000000" w:rsidP="00000000" w:rsidRDefault="00000000" w:rsidRPr="00000000" w14:paraId="00000017">
      <w:pPr>
        <w:spacing w:line="480" w:lineRule="auto"/>
        <w:jc w:val="center"/>
        <w:rPr/>
      </w:pPr>
      <w:r w:rsidDel="00000000" w:rsidR="00000000" w:rsidRPr="00000000">
        <w:rPr/>
        <w:drawing>
          <wp:inline distB="114300" distT="114300" distL="114300" distR="114300">
            <wp:extent cx="5434013" cy="3007841"/>
            <wp:effectExtent b="0" l="0" r="0" t="0"/>
            <wp:docPr id="6" name="image2.png"/>
            <a:graphic>
              <a:graphicData uri="http://schemas.openxmlformats.org/drawingml/2006/picture">
                <pic:pic>
                  <pic:nvPicPr>
                    <pic:cNvPr id="0" name="image2.png"/>
                    <pic:cNvPicPr preferRelativeResize="0"/>
                  </pic:nvPicPr>
                  <pic:blipFill>
                    <a:blip r:embed="rId7"/>
                    <a:srcRect b="0" l="0" r="0" t="11620"/>
                    <a:stretch>
                      <a:fillRect/>
                    </a:stretch>
                  </pic:blipFill>
                  <pic:spPr>
                    <a:xfrm>
                      <a:off x="0" y="0"/>
                      <a:ext cx="5434013" cy="3007841"/>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spacing w:line="480" w:lineRule="auto"/>
        <w:jc w:val="center"/>
        <w:rPr/>
      </w:pPr>
      <w:r w:rsidDel="00000000" w:rsidR="00000000" w:rsidRPr="00000000">
        <w:rPr>
          <w:rtl w:val="0"/>
        </w:rPr>
      </w:r>
    </w:p>
    <w:p w:rsidR="00000000" w:rsidDel="00000000" w:rsidP="00000000" w:rsidRDefault="00000000" w:rsidRPr="00000000" w14:paraId="00000019">
      <w:pPr>
        <w:spacing w:line="480" w:lineRule="auto"/>
        <w:jc w:val="center"/>
        <w:rPr/>
      </w:pPr>
      <w:r w:rsidDel="00000000" w:rsidR="00000000" w:rsidRPr="00000000">
        <w:rPr>
          <w:rtl w:val="0"/>
        </w:rPr>
      </w:r>
    </w:p>
    <w:p w:rsidR="00000000" w:rsidDel="00000000" w:rsidP="00000000" w:rsidRDefault="00000000" w:rsidRPr="00000000" w14:paraId="0000001A">
      <w:pPr>
        <w:spacing w:line="480" w:lineRule="auto"/>
        <w:jc w:val="center"/>
        <w:rPr/>
      </w:pPr>
      <w:r w:rsidDel="00000000" w:rsidR="00000000" w:rsidRPr="00000000">
        <w:rPr>
          <w:rtl w:val="0"/>
        </w:rPr>
      </w:r>
    </w:p>
    <w:p w:rsidR="00000000" w:rsidDel="00000000" w:rsidP="00000000" w:rsidRDefault="00000000" w:rsidRPr="00000000" w14:paraId="0000001B">
      <w:pPr>
        <w:spacing w:line="480" w:lineRule="auto"/>
        <w:jc w:val="center"/>
        <w:rPr/>
      </w:pPr>
      <w:r w:rsidDel="00000000" w:rsidR="00000000" w:rsidRPr="00000000">
        <w:rPr>
          <w:rtl w:val="0"/>
        </w:rPr>
      </w:r>
    </w:p>
    <w:p w:rsidR="00000000" w:rsidDel="00000000" w:rsidP="00000000" w:rsidRDefault="00000000" w:rsidRPr="00000000" w14:paraId="0000001C">
      <w:pPr>
        <w:spacing w:line="480" w:lineRule="auto"/>
        <w:jc w:val="center"/>
        <w:rPr/>
      </w:pPr>
      <w:r w:rsidDel="00000000" w:rsidR="00000000" w:rsidRPr="00000000">
        <w:rPr>
          <w:rtl w:val="0"/>
        </w:rPr>
      </w:r>
    </w:p>
    <w:p w:rsidR="00000000" w:rsidDel="00000000" w:rsidP="00000000" w:rsidRDefault="00000000" w:rsidRPr="00000000" w14:paraId="0000001D">
      <w:pPr>
        <w:spacing w:line="480" w:lineRule="auto"/>
        <w:jc w:val="left"/>
        <w:rPr/>
      </w:pPr>
      <w:r w:rsidDel="00000000" w:rsidR="00000000" w:rsidRPr="00000000">
        <w:rPr>
          <w:rtl w:val="0"/>
        </w:rPr>
      </w:r>
    </w:p>
    <w:p w:rsidR="00000000" w:rsidDel="00000000" w:rsidP="00000000" w:rsidRDefault="00000000" w:rsidRPr="00000000" w14:paraId="0000001E">
      <w:pPr>
        <w:spacing w:line="360" w:lineRule="auto"/>
        <w:rPr>
          <w:sz w:val="48"/>
          <w:szCs w:val="48"/>
        </w:rPr>
      </w:pPr>
      <w:r w:rsidDel="00000000" w:rsidR="00000000" w:rsidRPr="00000000">
        <w:rPr>
          <w:sz w:val="48"/>
          <w:szCs w:val="48"/>
          <w:rtl w:val="0"/>
        </w:rPr>
        <w:t xml:space="preserve">3. Galaxy Map</w:t>
      </w:r>
      <w:r w:rsidDel="00000000" w:rsidR="00000000" w:rsidRPr="00000000">
        <w:rPr>
          <w:rtl w:val="0"/>
        </w:rPr>
      </w:r>
    </w:p>
    <w:p w:rsidR="00000000" w:rsidDel="00000000" w:rsidP="00000000" w:rsidRDefault="00000000" w:rsidRPr="00000000" w14:paraId="0000001F">
      <w:pPr>
        <w:spacing w:line="480" w:lineRule="auto"/>
        <w:jc w:val="center"/>
        <w:rPr>
          <w:b w:val="1"/>
          <w:sz w:val="28"/>
          <w:szCs w:val="28"/>
          <w:u w:val="single"/>
        </w:rPr>
      </w:pPr>
      <w:r w:rsidDel="00000000" w:rsidR="00000000" w:rsidRPr="00000000">
        <w:rPr>
          <w:b w:val="1"/>
        </w:rPr>
        <w:drawing>
          <wp:inline distB="114300" distT="114300" distL="114300" distR="114300">
            <wp:extent cx="5916953" cy="3681413"/>
            <wp:effectExtent b="0" l="0" r="0" t="0"/>
            <wp:docPr id="14"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5916953" cy="3681413"/>
                    </a:xfrm>
                    <a:prstGeom prst="rect"/>
                    <a:ln/>
                  </pic:spPr>
                </pic:pic>
              </a:graphicData>
            </a:graphic>
          </wp:inline>
        </w:drawing>
      </w: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20">
            <w:pPr>
              <w:spacing w:line="480" w:lineRule="auto"/>
              <w:jc w:val="center"/>
              <w:rPr>
                <w:sz w:val="26"/>
                <w:szCs w:val="26"/>
              </w:rPr>
            </w:pPr>
            <w:r w:rsidDel="00000000" w:rsidR="00000000" w:rsidRPr="00000000">
              <w:rPr>
                <w:b w:val="1"/>
                <w:sz w:val="28"/>
                <w:szCs w:val="28"/>
                <w:u w:val="single"/>
                <w:rtl w:val="0"/>
              </w:rPr>
              <w:t xml:space="preserve">Controls</w:t>
            </w:r>
            <w:r w:rsidDel="00000000" w:rsidR="00000000" w:rsidRPr="00000000">
              <w:rPr>
                <w:b w:val="1"/>
                <w:sz w:val="26"/>
                <w:szCs w:val="26"/>
                <w:rtl w:val="0"/>
              </w:rPr>
              <w:t xml:space="preserve"> </w:t>
            </w:r>
            <w:r w:rsidDel="00000000" w:rsidR="00000000" w:rsidRPr="00000000">
              <w:rPr>
                <w:rtl w:val="0"/>
              </w:rPr>
            </w:r>
          </w:p>
          <w:p w:rsidR="00000000" w:rsidDel="00000000" w:rsidP="00000000" w:rsidRDefault="00000000" w:rsidRPr="00000000" w14:paraId="00000021">
            <w:pPr>
              <w:spacing w:line="360" w:lineRule="auto"/>
              <w:ind w:left="2160" w:firstLine="720"/>
              <w:rPr/>
            </w:pPr>
            <w:r w:rsidDel="00000000" w:rsidR="00000000" w:rsidRPr="00000000">
              <w:rPr>
                <w:rtl w:val="0"/>
              </w:rPr>
              <w:t xml:space="preserve">- </w:t>
            </w:r>
            <w:r w:rsidDel="00000000" w:rsidR="00000000" w:rsidRPr="00000000">
              <w:rPr>
                <w:b w:val="1"/>
                <w:rtl w:val="0"/>
              </w:rPr>
              <w:t xml:space="preserve">Arrow Keys</w:t>
            </w:r>
            <w:r w:rsidDel="00000000" w:rsidR="00000000" w:rsidRPr="00000000">
              <w:rPr>
                <w:rtl w:val="0"/>
              </w:rPr>
              <w:t xml:space="preserve"> </w:t>
              <w:tab/>
              <w:tab/>
              <w:t xml:space="preserve">Select a route</w:t>
            </w:r>
          </w:p>
          <w:p w:rsidR="00000000" w:rsidDel="00000000" w:rsidP="00000000" w:rsidRDefault="00000000" w:rsidRPr="00000000" w14:paraId="00000022">
            <w:pPr>
              <w:spacing w:line="360" w:lineRule="auto"/>
              <w:ind w:left="2160" w:firstLine="720"/>
              <w:rPr/>
            </w:pPr>
            <w:r w:rsidDel="00000000" w:rsidR="00000000" w:rsidRPr="00000000">
              <w:rPr>
                <w:rtl w:val="0"/>
              </w:rPr>
              <w:t xml:space="preserve">- </w:t>
            </w:r>
            <w:r w:rsidDel="00000000" w:rsidR="00000000" w:rsidRPr="00000000">
              <w:rPr>
                <w:b w:val="1"/>
                <w:rtl w:val="0"/>
              </w:rPr>
              <w:t xml:space="preserve">Enter</w:t>
            </w:r>
            <w:r w:rsidDel="00000000" w:rsidR="00000000" w:rsidRPr="00000000">
              <w:rPr>
                <w:rtl w:val="0"/>
              </w:rPr>
              <w:t xml:space="preserve"> </w:t>
              <w:tab/>
              <w:tab/>
              <w:t xml:space="preserve">Move ship to next planet</w:t>
            </w:r>
          </w:p>
          <w:p w:rsidR="00000000" w:rsidDel="00000000" w:rsidP="00000000" w:rsidRDefault="00000000" w:rsidRPr="00000000" w14:paraId="00000023">
            <w:pPr>
              <w:spacing w:line="360" w:lineRule="auto"/>
              <w:ind w:left="2160" w:firstLine="720"/>
              <w:rPr/>
            </w:pPr>
            <w:r w:rsidDel="00000000" w:rsidR="00000000" w:rsidRPr="00000000">
              <w:rPr>
                <w:rtl w:val="0"/>
              </w:rPr>
              <w:t xml:space="preserve">- </w:t>
            </w:r>
            <w:r w:rsidDel="00000000" w:rsidR="00000000" w:rsidRPr="00000000">
              <w:rPr>
                <w:b w:val="1"/>
                <w:rtl w:val="0"/>
              </w:rPr>
              <w:t xml:space="preserve">Escape Key</w:t>
            </w:r>
            <w:r w:rsidDel="00000000" w:rsidR="00000000" w:rsidRPr="00000000">
              <w:rPr>
                <w:rtl w:val="0"/>
              </w:rPr>
              <w:t xml:space="preserve"> </w:t>
              <w:tab/>
              <w:tab/>
              <w:t xml:space="preserve">Pause</w:t>
            </w:r>
          </w:p>
          <w:p w:rsidR="00000000" w:rsidDel="00000000" w:rsidP="00000000" w:rsidRDefault="00000000" w:rsidRPr="00000000" w14:paraId="00000024">
            <w:pPr>
              <w:spacing w:line="360" w:lineRule="auto"/>
              <w:ind w:left="2160" w:firstLine="720"/>
              <w:rPr>
                <w:b w:val="1"/>
                <w:sz w:val="28"/>
                <w:szCs w:val="28"/>
                <w:u w:val="single"/>
              </w:rPr>
            </w:pPr>
            <w:r w:rsidDel="00000000" w:rsidR="00000000" w:rsidRPr="00000000">
              <w:rPr>
                <w:rtl w:val="0"/>
              </w:rPr>
              <w:t xml:space="preserve">- </w:t>
            </w:r>
            <w:r w:rsidDel="00000000" w:rsidR="00000000" w:rsidRPr="00000000">
              <w:rPr>
                <w:b w:val="1"/>
                <w:rtl w:val="0"/>
              </w:rPr>
              <w:t xml:space="preserve">Left Click</w:t>
            </w:r>
            <w:r w:rsidDel="00000000" w:rsidR="00000000" w:rsidRPr="00000000">
              <w:rPr>
                <w:rtl w:val="0"/>
              </w:rPr>
              <w:t xml:space="preserve"> </w:t>
              <w:tab/>
              <w:tab/>
              <w:t xml:space="preserve">Action (select planet)</w:t>
            </w:r>
            <w:r w:rsidDel="00000000" w:rsidR="00000000" w:rsidRPr="00000000">
              <w:rPr>
                <w:rtl w:val="0"/>
              </w:rPr>
            </w:r>
          </w:p>
        </w:tc>
      </w:tr>
    </w:tbl>
    <w:p w:rsidR="00000000" w:rsidDel="00000000" w:rsidP="00000000" w:rsidRDefault="00000000" w:rsidRPr="00000000" w14:paraId="00000025">
      <w:pPr>
        <w:spacing w:line="360" w:lineRule="auto"/>
        <w:ind w:left="0" w:firstLine="0"/>
        <w:rPr>
          <w:b w:val="1"/>
          <w:sz w:val="28"/>
          <w:szCs w:val="28"/>
          <w:u w:val="single"/>
        </w:rPr>
      </w:pPr>
      <w:r w:rsidDel="00000000" w:rsidR="00000000" w:rsidRPr="00000000">
        <w:rPr>
          <w:rtl w:val="0"/>
        </w:rPr>
      </w:r>
    </w:p>
    <w:p w:rsidR="00000000" w:rsidDel="00000000" w:rsidP="00000000" w:rsidRDefault="00000000" w:rsidRPr="00000000" w14:paraId="00000026">
      <w:pPr>
        <w:spacing w:line="360" w:lineRule="auto"/>
        <w:ind w:left="0" w:firstLine="0"/>
        <w:rPr/>
      </w:pPr>
      <w:r w:rsidDel="00000000" w:rsidR="00000000" w:rsidRPr="00000000">
        <w:rPr>
          <w:rtl w:val="0"/>
        </w:rPr>
      </w:r>
    </w:p>
    <w:p w:rsidR="00000000" w:rsidDel="00000000" w:rsidP="00000000" w:rsidRDefault="00000000" w:rsidRPr="00000000" w14:paraId="00000027">
      <w:pPr>
        <w:spacing w:line="480" w:lineRule="auto"/>
        <w:ind w:left="0" w:firstLine="0"/>
        <w:rPr>
          <w:b w:val="1"/>
        </w:rPr>
      </w:pPr>
      <w:r w:rsidDel="00000000" w:rsidR="00000000" w:rsidRPr="00000000">
        <w:rPr>
          <w:rtl w:val="0"/>
        </w:rPr>
      </w:r>
    </w:p>
    <w:p w:rsidR="00000000" w:rsidDel="00000000" w:rsidP="00000000" w:rsidRDefault="00000000" w:rsidRPr="00000000" w14:paraId="00000028">
      <w:pPr>
        <w:spacing w:after="200" w:line="480" w:lineRule="auto"/>
        <w:ind w:left="0" w:firstLine="0"/>
        <w:rPr/>
      </w:pPr>
      <w:r w:rsidDel="00000000" w:rsidR="00000000" w:rsidRPr="00000000">
        <w:rPr>
          <w:rtl w:val="0"/>
        </w:rPr>
        <w:t xml:space="preserve">Upon starting the game, the galaxy will come into view. Clicking on a sector will zoom into that sector. When just starting up, only the first sector (leftmost) will be available to navigate through; the rest will be hidden.</w:t>
      </w:r>
    </w:p>
    <w:p w:rsidR="00000000" w:rsidDel="00000000" w:rsidP="00000000" w:rsidRDefault="00000000" w:rsidRPr="00000000" w14:paraId="00000029">
      <w:pPr>
        <w:spacing w:line="480" w:lineRule="auto"/>
        <w:ind w:left="0" w:firstLine="0"/>
        <w:jc w:val="center"/>
        <w:rPr/>
      </w:pPr>
      <w:r w:rsidDel="00000000" w:rsidR="00000000" w:rsidRPr="00000000">
        <w:rPr/>
        <w:drawing>
          <wp:inline distB="114300" distT="114300" distL="114300" distR="114300">
            <wp:extent cx="5153306" cy="3224213"/>
            <wp:effectExtent b="0" l="0" r="0" t="0"/>
            <wp:docPr id="11"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5153306" cy="3224213"/>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spacing w:before="200" w:line="480" w:lineRule="auto"/>
        <w:ind w:left="0" w:firstLine="0"/>
        <w:rPr/>
      </w:pPr>
      <w:r w:rsidDel="00000000" w:rsidR="00000000" w:rsidRPr="00000000">
        <w:rPr>
          <w:rtl w:val="0"/>
        </w:rPr>
        <w:t xml:space="preserve">There are three types of planets in each sector: Controlled, Contested, and the Enemy Sector Capital. The goal is to capture the Enemy Sector Capital, which allows the player to advance to the next sector. Contested planets must be captured before the player can advance in the sector. However, not all planets need to be captured, the player only needs to clear a path to the Enemy Sector Capital, any other planets offer bonuses and are optional.</w:t>
      </w:r>
    </w:p>
    <w:p w:rsidR="00000000" w:rsidDel="00000000" w:rsidP="00000000" w:rsidRDefault="00000000" w:rsidRPr="00000000" w14:paraId="0000002B">
      <w:pPr>
        <w:spacing w:line="480" w:lineRule="auto"/>
        <w:ind w:left="0" w:firstLine="0"/>
        <w:rPr/>
      </w:pPr>
      <w:r w:rsidDel="00000000" w:rsidR="00000000" w:rsidRPr="00000000">
        <w:rPr>
          <w:rtl w:val="0"/>
        </w:rPr>
      </w:r>
    </w:p>
    <w:p w:rsidR="00000000" w:rsidDel="00000000" w:rsidP="00000000" w:rsidRDefault="00000000" w:rsidRPr="00000000" w14:paraId="0000002C">
      <w:pPr>
        <w:spacing w:after="200" w:line="480" w:lineRule="auto"/>
        <w:ind w:left="0" w:firstLine="0"/>
        <w:rPr/>
      </w:pPr>
      <w:r w:rsidDel="00000000" w:rsidR="00000000" w:rsidRPr="00000000">
        <w:rPr>
          <w:rtl w:val="0"/>
        </w:rPr>
        <w:t xml:space="preserve">The player’s ship will spawn at the player’s initial planet. Clicking on the ship will activate that ship. Use the arrow keys to cycle through available routes, and press enter to move along the selected route to the next planet. To move onto the next Sector (assuming you captured the Enemy Sector Capital), click on the next Sector.</w:t>
      </w:r>
    </w:p>
    <w:p w:rsidR="00000000" w:rsidDel="00000000" w:rsidP="00000000" w:rsidRDefault="00000000" w:rsidRPr="00000000" w14:paraId="0000002D">
      <w:pPr>
        <w:spacing w:line="480" w:lineRule="auto"/>
        <w:ind w:left="0" w:firstLine="0"/>
        <w:jc w:val="center"/>
        <w:rPr/>
      </w:pPr>
      <w:r w:rsidDel="00000000" w:rsidR="00000000" w:rsidRPr="00000000">
        <w:rPr/>
        <w:drawing>
          <wp:inline distB="114300" distT="114300" distL="114300" distR="114300">
            <wp:extent cx="4833938" cy="3007783"/>
            <wp:effectExtent b="0" l="0" r="0" t="0"/>
            <wp:docPr id="13"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4833938" cy="3007783"/>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spacing w:after="200" w:before="200" w:line="480" w:lineRule="auto"/>
        <w:ind w:left="0" w:firstLine="0"/>
        <w:rPr/>
      </w:pPr>
      <w:r w:rsidDel="00000000" w:rsidR="00000000" w:rsidRPr="00000000">
        <w:rPr>
          <w:rtl w:val="0"/>
        </w:rPr>
        <w:t xml:space="preserve">Clicking the troop management button (found in the Sector Overview) will bring up the Troop Management Window. Here, the player can assign individual units to a ship. To start, click the ship you wish to assign units to (It will highlight yellow). Then, click a unit to open up the Unit Preview Window. Click the Select button to add that unit to the ship; click Remove to remove that unit from the ship. Selected units will be outlined in yellow. Clicking the Back button at any time will return to the previous screen.</w:t>
      </w:r>
    </w:p>
    <w:p w:rsidR="00000000" w:rsidDel="00000000" w:rsidP="00000000" w:rsidRDefault="00000000" w:rsidRPr="00000000" w14:paraId="0000002F">
      <w:pPr>
        <w:spacing w:line="480" w:lineRule="auto"/>
        <w:ind w:left="0" w:firstLine="0"/>
        <w:jc w:val="center"/>
        <w:rPr/>
      </w:pPr>
      <w:r w:rsidDel="00000000" w:rsidR="00000000" w:rsidRPr="00000000">
        <w:rPr/>
        <w:drawing>
          <wp:inline distB="114300" distT="114300" distL="114300" distR="114300">
            <wp:extent cx="3475673" cy="2147888"/>
            <wp:effectExtent b="0" l="0" r="0" t="0"/>
            <wp:docPr id="7"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3475673" cy="2147888"/>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spacing w:after="200" w:before="200" w:line="480" w:lineRule="auto"/>
        <w:ind w:left="0" w:firstLine="0"/>
        <w:jc w:val="center"/>
        <w:rPr/>
      </w:pPr>
      <w:r w:rsidDel="00000000" w:rsidR="00000000" w:rsidRPr="00000000">
        <w:rPr/>
        <w:drawing>
          <wp:inline distB="114300" distT="114300" distL="114300" distR="114300">
            <wp:extent cx="5387013" cy="3354388"/>
            <wp:effectExtent b="0" l="0" r="0" t="0"/>
            <wp:docPr id="15"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387013" cy="3354388"/>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spacing w:after="200" w:before="200" w:line="480" w:lineRule="auto"/>
        <w:ind w:left="0" w:firstLine="0"/>
        <w:rPr/>
      </w:pPr>
      <w:r w:rsidDel="00000000" w:rsidR="00000000" w:rsidRPr="00000000">
        <w:rPr>
          <w:rtl w:val="0"/>
        </w:rPr>
        <w:t xml:space="preserve">Clicking a planet will bring up details about that planet. Clicking the planet your ship is at will bring up the Battle Selection Window. Here, all units on the active ship will appear on the bottom. Clicking a unit and then the Select button will choose to send that unit to the battle (It will highlight yellow). Clicking a unit and then the Remove button will no longer send that unit to the battle. Clicking the Start Battle button sends the units to the Battle Map.</w:t>
      </w:r>
    </w:p>
    <w:p w:rsidR="00000000" w:rsidDel="00000000" w:rsidP="00000000" w:rsidRDefault="00000000" w:rsidRPr="00000000" w14:paraId="00000032">
      <w:pPr>
        <w:spacing w:line="480" w:lineRule="auto"/>
        <w:ind w:left="0" w:firstLine="0"/>
        <w:jc w:val="center"/>
        <w:rPr/>
      </w:pPr>
      <w:r w:rsidDel="00000000" w:rsidR="00000000" w:rsidRPr="00000000">
        <w:rPr/>
        <w:drawing>
          <wp:inline distB="114300" distT="114300" distL="114300" distR="114300">
            <wp:extent cx="4700588" cy="1871530"/>
            <wp:effectExtent b="0" l="0" r="0" t="0"/>
            <wp:docPr id="1"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4700588" cy="187153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line="480" w:lineRule="auto"/>
        <w:ind w:left="0" w:firstLine="0"/>
        <w:rPr/>
      </w:pPr>
      <w:r w:rsidDel="00000000" w:rsidR="00000000" w:rsidRPr="00000000">
        <w:rPr>
          <w:rtl w:val="0"/>
        </w:rPr>
      </w:r>
    </w:p>
    <w:p w:rsidR="00000000" w:rsidDel="00000000" w:rsidP="00000000" w:rsidRDefault="00000000" w:rsidRPr="00000000" w14:paraId="00000034">
      <w:pPr>
        <w:spacing w:line="360" w:lineRule="auto"/>
        <w:rPr>
          <w:b w:val="1"/>
          <w:u w:val="single"/>
        </w:rPr>
      </w:pPr>
      <w:r w:rsidDel="00000000" w:rsidR="00000000" w:rsidRPr="00000000">
        <w:rPr>
          <w:sz w:val="48"/>
          <w:szCs w:val="48"/>
          <w:rtl w:val="0"/>
        </w:rPr>
        <w:t xml:space="preserve">4</w:t>
      </w:r>
      <w:r w:rsidDel="00000000" w:rsidR="00000000" w:rsidRPr="00000000">
        <w:rPr>
          <w:sz w:val="48"/>
          <w:szCs w:val="48"/>
          <w:rtl w:val="0"/>
        </w:rPr>
        <w:t xml:space="preserve">. Battle Map</w:t>
      </w:r>
      <w:r w:rsidDel="00000000" w:rsidR="00000000" w:rsidRPr="00000000">
        <w:rPr>
          <w:rtl w:val="0"/>
        </w:rPr>
      </w:r>
    </w:p>
    <w:p w:rsidR="00000000" w:rsidDel="00000000" w:rsidP="00000000" w:rsidRDefault="00000000" w:rsidRPr="00000000" w14:paraId="00000035">
      <w:pPr>
        <w:spacing w:line="480" w:lineRule="auto"/>
        <w:ind w:left="0" w:firstLine="0"/>
        <w:jc w:val="center"/>
        <w:rPr>
          <w:b w:val="1"/>
          <w:u w:val="single"/>
        </w:rPr>
      </w:pPr>
      <w:r w:rsidDel="00000000" w:rsidR="00000000" w:rsidRPr="00000000">
        <w:rPr>
          <w:rtl w:val="0"/>
        </w:rPr>
      </w:r>
    </w:p>
    <w:p w:rsidR="00000000" w:rsidDel="00000000" w:rsidP="00000000" w:rsidRDefault="00000000" w:rsidRPr="00000000" w14:paraId="00000036">
      <w:pPr>
        <w:spacing w:line="480" w:lineRule="auto"/>
        <w:ind w:left="0" w:firstLine="0"/>
        <w:jc w:val="center"/>
        <w:rPr>
          <w:b w:val="1"/>
          <w:u w:val="single"/>
        </w:rPr>
      </w:pPr>
      <w:r w:rsidDel="00000000" w:rsidR="00000000" w:rsidRPr="00000000">
        <w:rPr>
          <w:b w:val="1"/>
          <w:u w:val="single"/>
        </w:rPr>
        <w:drawing>
          <wp:inline distB="114300" distT="114300" distL="114300" distR="114300">
            <wp:extent cx="4910138" cy="3060967"/>
            <wp:effectExtent b="0" l="0" r="0" t="0"/>
            <wp:docPr id="4"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4910138" cy="3060967"/>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spacing w:line="480" w:lineRule="auto"/>
        <w:ind w:left="0" w:firstLine="0"/>
        <w:jc w:val="center"/>
        <w:rPr>
          <w:b w:val="1"/>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38">
            <w:pPr>
              <w:spacing w:after="200" w:line="360" w:lineRule="auto"/>
              <w:jc w:val="center"/>
              <w:rPr>
                <w:b w:val="1"/>
                <w:sz w:val="28"/>
                <w:szCs w:val="28"/>
                <w:u w:val="single"/>
              </w:rPr>
            </w:pPr>
            <w:r w:rsidDel="00000000" w:rsidR="00000000" w:rsidRPr="00000000">
              <w:rPr>
                <w:b w:val="1"/>
                <w:sz w:val="28"/>
                <w:szCs w:val="28"/>
                <w:u w:val="single"/>
                <w:rtl w:val="0"/>
              </w:rPr>
              <w:t xml:space="preserve">Controls</w:t>
            </w:r>
          </w:p>
          <w:p w:rsidR="00000000" w:rsidDel="00000000" w:rsidP="00000000" w:rsidRDefault="00000000" w:rsidRPr="00000000" w14:paraId="00000039">
            <w:pPr>
              <w:spacing w:line="360" w:lineRule="auto"/>
              <w:ind w:left="2160" w:firstLine="720"/>
              <w:rPr/>
            </w:pPr>
            <w:r w:rsidDel="00000000" w:rsidR="00000000" w:rsidRPr="00000000">
              <w:rPr>
                <w:rtl w:val="0"/>
              </w:rPr>
              <w:t xml:space="preserve">- </w:t>
            </w:r>
            <w:r w:rsidDel="00000000" w:rsidR="00000000" w:rsidRPr="00000000">
              <w:rPr>
                <w:b w:val="1"/>
                <w:rtl w:val="0"/>
              </w:rPr>
              <w:t xml:space="preserve">Left Click</w:t>
            </w:r>
            <w:r w:rsidDel="00000000" w:rsidR="00000000" w:rsidRPr="00000000">
              <w:rPr>
                <w:rtl w:val="0"/>
              </w:rPr>
              <w:t xml:space="preserve"> </w:t>
              <w:tab/>
              <w:tab/>
              <w:t xml:space="preserve">Action</w:t>
            </w:r>
          </w:p>
          <w:p w:rsidR="00000000" w:rsidDel="00000000" w:rsidP="00000000" w:rsidRDefault="00000000" w:rsidRPr="00000000" w14:paraId="0000003A">
            <w:pPr>
              <w:spacing w:line="360" w:lineRule="auto"/>
              <w:ind w:left="2160" w:firstLine="720"/>
              <w:rPr/>
            </w:pPr>
            <w:r w:rsidDel="00000000" w:rsidR="00000000" w:rsidRPr="00000000">
              <w:rPr>
                <w:rtl w:val="0"/>
              </w:rPr>
              <w:t xml:space="preserve">- </w:t>
            </w:r>
            <w:r w:rsidDel="00000000" w:rsidR="00000000" w:rsidRPr="00000000">
              <w:rPr>
                <w:b w:val="1"/>
                <w:rtl w:val="0"/>
              </w:rPr>
              <w:t xml:space="preserve">Arrow Keys</w:t>
              <w:tab/>
            </w:r>
            <w:r w:rsidDel="00000000" w:rsidR="00000000" w:rsidRPr="00000000">
              <w:rPr>
                <w:rtl w:val="0"/>
              </w:rPr>
              <w:t xml:space="preserve">  </w:t>
              <w:tab/>
              <w:t xml:space="preserve">Move camera</w:t>
            </w:r>
          </w:p>
          <w:p w:rsidR="00000000" w:rsidDel="00000000" w:rsidP="00000000" w:rsidRDefault="00000000" w:rsidRPr="00000000" w14:paraId="0000003B">
            <w:pPr>
              <w:spacing w:line="360" w:lineRule="auto"/>
              <w:ind w:left="2160" w:firstLine="720"/>
              <w:rPr/>
            </w:pPr>
            <w:r w:rsidDel="00000000" w:rsidR="00000000" w:rsidRPr="00000000">
              <w:rPr>
                <w:rtl w:val="0"/>
              </w:rPr>
              <w:t xml:space="preserve">- </w:t>
            </w:r>
            <w:r w:rsidDel="00000000" w:rsidR="00000000" w:rsidRPr="00000000">
              <w:rPr>
                <w:b w:val="1"/>
                <w:rtl w:val="0"/>
              </w:rPr>
              <w:t xml:space="preserve">WASD</w:t>
            </w:r>
            <w:r w:rsidDel="00000000" w:rsidR="00000000" w:rsidRPr="00000000">
              <w:rPr>
                <w:rtl w:val="0"/>
              </w:rPr>
              <w:t xml:space="preserve"> </w:t>
              <w:tab/>
              <w:tab/>
              <w:t xml:space="preserve">Rotate Camera</w:t>
            </w:r>
          </w:p>
          <w:p w:rsidR="00000000" w:rsidDel="00000000" w:rsidP="00000000" w:rsidRDefault="00000000" w:rsidRPr="00000000" w14:paraId="0000003C">
            <w:pPr>
              <w:spacing w:line="360" w:lineRule="auto"/>
              <w:ind w:left="2160" w:firstLine="720"/>
              <w:rPr/>
            </w:pPr>
            <w:r w:rsidDel="00000000" w:rsidR="00000000" w:rsidRPr="00000000">
              <w:rPr>
                <w:rtl w:val="0"/>
              </w:rPr>
              <w:t xml:space="preserve">- </w:t>
            </w:r>
            <w:r w:rsidDel="00000000" w:rsidR="00000000" w:rsidRPr="00000000">
              <w:rPr>
                <w:b w:val="1"/>
                <w:rtl w:val="0"/>
              </w:rPr>
              <w:t xml:space="preserve">Escape Key</w:t>
            </w:r>
            <w:r w:rsidDel="00000000" w:rsidR="00000000" w:rsidRPr="00000000">
              <w:rPr>
                <w:rtl w:val="0"/>
              </w:rPr>
              <w:t xml:space="preserve"> </w:t>
              <w:tab/>
              <w:tab/>
              <w:t xml:space="preserve">Pause</w:t>
            </w:r>
          </w:p>
          <w:p w:rsidR="00000000" w:rsidDel="00000000" w:rsidP="00000000" w:rsidRDefault="00000000" w:rsidRPr="00000000" w14:paraId="0000003D">
            <w:pPr>
              <w:spacing w:line="360" w:lineRule="auto"/>
              <w:ind w:left="2160" w:firstLine="720"/>
              <w:rPr/>
            </w:pPr>
            <w:r w:rsidDel="00000000" w:rsidR="00000000" w:rsidRPr="00000000">
              <w:rPr>
                <w:rtl w:val="0"/>
              </w:rPr>
              <w:t xml:space="preserve">- </w:t>
            </w:r>
            <w:r w:rsidDel="00000000" w:rsidR="00000000" w:rsidRPr="00000000">
              <w:rPr>
                <w:b w:val="1"/>
                <w:rtl w:val="0"/>
              </w:rPr>
              <w:t xml:space="preserve">M</w:t>
            </w:r>
            <w:r w:rsidDel="00000000" w:rsidR="00000000" w:rsidRPr="00000000">
              <w:rPr>
                <w:rtl w:val="0"/>
              </w:rPr>
              <w:t xml:space="preserve"> </w:t>
              <w:tab/>
              <w:tab/>
              <w:tab/>
              <w:t xml:space="preserve">Unit Menu</w:t>
            </w:r>
          </w:p>
        </w:tc>
      </w:tr>
    </w:tbl>
    <w:p w:rsidR="00000000" w:rsidDel="00000000" w:rsidP="00000000" w:rsidRDefault="00000000" w:rsidRPr="00000000" w14:paraId="0000003E">
      <w:pPr>
        <w:spacing w:line="480" w:lineRule="auto"/>
        <w:rPr/>
      </w:pPr>
      <w:r w:rsidDel="00000000" w:rsidR="00000000" w:rsidRPr="00000000">
        <w:rPr>
          <w:rtl w:val="0"/>
        </w:rPr>
      </w:r>
    </w:p>
    <w:p w:rsidR="00000000" w:rsidDel="00000000" w:rsidP="00000000" w:rsidRDefault="00000000" w:rsidRPr="00000000" w14:paraId="0000003F">
      <w:pPr>
        <w:spacing w:line="480" w:lineRule="auto"/>
        <w:rPr/>
      </w:pPr>
      <w:r w:rsidDel="00000000" w:rsidR="00000000" w:rsidRPr="00000000">
        <w:rPr>
          <w:rtl w:val="0"/>
        </w:rPr>
      </w:r>
    </w:p>
    <w:p w:rsidR="00000000" w:rsidDel="00000000" w:rsidP="00000000" w:rsidRDefault="00000000" w:rsidRPr="00000000" w14:paraId="00000040">
      <w:pPr>
        <w:spacing w:line="480" w:lineRule="auto"/>
        <w:rPr/>
      </w:pPr>
      <w:r w:rsidDel="00000000" w:rsidR="00000000" w:rsidRPr="00000000">
        <w:rPr>
          <w:rtl w:val="0"/>
        </w:rPr>
      </w:r>
    </w:p>
    <w:p w:rsidR="00000000" w:rsidDel="00000000" w:rsidP="00000000" w:rsidRDefault="00000000" w:rsidRPr="00000000" w14:paraId="00000041">
      <w:pPr>
        <w:spacing w:line="480" w:lineRule="auto"/>
        <w:rPr/>
      </w:pPr>
      <w:r w:rsidDel="00000000" w:rsidR="00000000" w:rsidRPr="00000000">
        <w:rPr>
          <w:rtl w:val="0"/>
        </w:rPr>
        <w:t xml:space="preserve">On the planet, the goal is to kill all of the enemy units while keeping your units as safe as possible. Any of your units that is damaged or killed will carry over from battle to battle. Winning planet battles can replenish your troops, give you better weapons, and more.</w:t>
      </w:r>
    </w:p>
    <w:p w:rsidR="00000000" w:rsidDel="00000000" w:rsidP="00000000" w:rsidRDefault="00000000" w:rsidRPr="00000000" w14:paraId="00000042">
      <w:pPr>
        <w:spacing w:line="480" w:lineRule="auto"/>
        <w:rPr/>
      </w:pPr>
      <w:r w:rsidDel="00000000" w:rsidR="00000000" w:rsidRPr="00000000">
        <w:rPr>
          <w:rtl w:val="0"/>
        </w:rPr>
      </w:r>
    </w:p>
    <w:p w:rsidR="00000000" w:rsidDel="00000000" w:rsidP="00000000" w:rsidRDefault="00000000" w:rsidRPr="00000000" w14:paraId="00000043">
      <w:pPr>
        <w:spacing w:after="200" w:line="480" w:lineRule="auto"/>
        <w:rPr/>
      </w:pPr>
      <w:r w:rsidDel="00000000" w:rsidR="00000000" w:rsidRPr="00000000">
        <w:rPr>
          <w:rtl w:val="0"/>
        </w:rPr>
        <w:t xml:space="preserve">A battle starts on the player's turn. Each turn, each unit can do each, moving, attacking, and using an ability, once. Left click on a character to select it. There is an edge that shows the max movement range, a blue highlighting which shows the range of the player’s weapon, and a path that occurs as you hover over tiles. Left clicking a tile will ask the player for confirmation to move to the indicated tile. Clicking Confirm will move the player, and clicking back will not. A character can only move once per turn, even if the character did not go the full distance that it could go.</w:t>
      </w:r>
    </w:p>
    <w:p w:rsidR="00000000" w:rsidDel="00000000" w:rsidP="00000000" w:rsidRDefault="00000000" w:rsidRPr="00000000" w14:paraId="00000044">
      <w:pPr>
        <w:spacing w:line="480" w:lineRule="auto"/>
        <w:jc w:val="center"/>
        <w:rPr/>
      </w:pPr>
      <w:r w:rsidDel="00000000" w:rsidR="00000000" w:rsidRPr="00000000">
        <w:rPr/>
        <w:drawing>
          <wp:inline distB="114300" distT="114300" distL="114300" distR="114300">
            <wp:extent cx="5681663" cy="3194634"/>
            <wp:effectExtent b="0" l="0" r="0" t="0"/>
            <wp:docPr id="8" name="image14.jpg"/>
            <a:graphic>
              <a:graphicData uri="http://schemas.openxmlformats.org/drawingml/2006/picture">
                <pic:pic>
                  <pic:nvPicPr>
                    <pic:cNvPr id="0" name="image14.jpg"/>
                    <pic:cNvPicPr preferRelativeResize="0"/>
                  </pic:nvPicPr>
                  <pic:blipFill>
                    <a:blip r:embed="rId15"/>
                    <a:srcRect b="0" l="0" r="0" t="0"/>
                    <a:stretch>
                      <a:fillRect/>
                    </a:stretch>
                  </pic:blipFill>
                  <pic:spPr>
                    <a:xfrm>
                      <a:off x="0" y="0"/>
                      <a:ext cx="5681663" cy="3194634"/>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spacing w:line="360" w:lineRule="auto"/>
        <w:rPr>
          <w:b w:val="1"/>
          <w:sz w:val="26"/>
          <w:szCs w:val="26"/>
        </w:rPr>
      </w:pPr>
      <w:r w:rsidDel="00000000" w:rsidR="00000000" w:rsidRPr="00000000">
        <w:rPr>
          <w:rtl w:val="0"/>
        </w:rPr>
      </w:r>
    </w:p>
    <w:p w:rsidR="00000000" w:rsidDel="00000000" w:rsidP="00000000" w:rsidRDefault="00000000" w:rsidRPr="00000000" w14:paraId="00000046">
      <w:pPr>
        <w:spacing w:line="360" w:lineRule="auto"/>
        <w:rPr>
          <w:b w:val="1"/>
          <w:sz w:val="26"/>
          <w:szCs w:val="26"/>
        </w:rPr>
      </w:pPr>
      <w:r w:rsidDel="00000000" w:rsidR="00000000" w:rsidRPr="00000000">
        <w:rPr>
          <w:rtl w:val="0"/>
        </w:rPr>
      </w:r>
    </w:p>
    <w:p w:rsidR="00000000" w:rsidDel="00000000" w:rsidP="00000000" w:rsidRDefault="00000000" w:rsidRPr="00000000" w14:paraId="00000047">
      <w:pPr>
        <w:spacing w:line="360" w:lineRule="auto"/>
        <w:rPr>
          <w:b w:val="1"/>
          <w:sz w:val="26"/>
          <w:szCs w:val="26"/>
        </w:rPr>
      </w:pPr>
      <w:r w:rsidDel="00000000" w:rsidR="00000000" w:rsidRPr="00000000">
        <w:rPr>
          <w:rtl w:val="0"/>
        </w:rPr>
      </w:r>
    </w:p>
    <w:p w:rsidR="00000000" w:rsidDel="00000000" w:rsidP="00000000" w:rsidRDefault="00000000" w:rsidRPr="00000000" w14:paraId="00000048">
      <w:pPr>
        <w:spacing w:line="360" w:lineRule="auto"/>
        <w:rPr>
          <w:b w:val="1"/>
          <w:sz w:val="26"/>
          <w:szCs w:val="26"/>
        </w:rPr>
      </w:pPr>
      <w:r w:rsidDel="00000000" w:rsidR="00000000" w:rsidRPr="00000000">
        <w:rPr>
          <w:rtl w:val="0"/>
        </w:rPr>
      </w:r>
    </w:p>
    <w:p w:rsidR="00000000" w:rsidDel="00000000" w:rsidP="00000000" w:rsidRDefault="00000000" w:rsidRPr="00000000" w14:paraId="00000049">
      <w:pPr>
        <w:spacing w:line="480" w:lineRule="auto"/>
        <w:jc w:val="center"/>
        <w:rPr/>
      </w:pPr>
      <w:r w:rsidDel="00000000" w:rsidR="00000000" w:rsidRPr="00000000">
        <w:rPr/>
        <w:drawing>
          <wp:inline distB="114300" distT="114300" distL="114300" distR="114300">
            <wp:extent cx="1481349" cy="2986088"/>
            <wp:effectExtent b="0" l="0" r="0" t="0"/>
            <wp:docPr id="10" name="image13.jpg"/>
            <a:graphic>
              <a:graphicData uri="http://schemas.openxmlformats.org/drawingml/2006/picture">
                <pic:pic>
                  <pic:nvPicPr>
                    <pic:cNvPr id="0" name="image13.jpg"/>
                    <pic:cNvPicPr preferRelativeResize="0"/>
                  </pic:nvPicPr>
                  <pic:blipFill>
                    <a:blip r:embed="rId16"/>
                    <a:srcRect b="0" l="4040" r="0" t="0"/>
                    <a:stretch>
                      <a:fillRect/>
                    </a:stretch>
                  </pic:blipFill>
                  <pic:spPr>
                    <a:xfrm>
                      <a:off x="0" y="0"/>
                      <a:ext cx="1481349" cy="2986088"/>
                    </a:xfrm>
                    <a:prstGeom prst="rect"/>
                    <a:ln/>
                  </pic:spPr>
                </pic:pic>
              </a:graphicData>
            </a:graphic>
          </wp:inline>
        </w:drawing>
      </w:r>
      <w:r w:rsidDel="00000000" w:rsidR="00000000" w:rsidRPr="00000000">
        <w:rPr/>
        <w:drawing>
          <wp:inline distB="114300" distT="114300" distL="114300" distR="114300">
            <wp:extent cx="1461080" cy="2976563"/>
            <wp:effectExtent b="0" l="0" r="0" t="0"/>
            <wp:docPr id="3" name="image12.jpg"/>
            <a:graphic>
              <a:graphicData uri="http://schemas.openxmlformats.org/drawingml/2006/picture">
                <pic:pic>
                  <pic:nvPicPr>
                    <pic:cNvPr id="0" name="image12.jpg"/>
                    <pic:cNvPicPr preferRelativeResize="0"/>
                  </pic:nvPicPr>
                  <pic:blipFill>
                    <a:blip r:embed="rId17"/>
                    <a:srcRect b="0" l="17543" r="0" t="0"/>
                    <a:stretch>
                      <a:fillRect/>
                    </a:stretch>
                  </pic:blipFill>
                  <pic:spPr>
                    <a:xfrm>
                      <a:off x="0" y="0"/>
                      <a:ext cx="1461080" cy="2976563"/>
                    </a:xfrm>
                    <a:prstGeom prst="rect"/>
                    <a:ln/>
                  </pic:spPr>
                </pic:pic>
              </a:graphicData>
            </a:graphic>
          </wp:inline>
        </w:drawing>
      </w:r>
      <w:r w:rsidDel="00000000" w:rsidR="00000000" w:rsidRPr="00000000">
        <w:rPr>
          <w:rtl w:val="0"/>
        </w:rPr>
      </w:r>
    </w:p>
    <w:tbl>
      <w:tblPr>
        <w:tblStyle w:val="Table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4A">
            <w:pPr>
              <w:spacing w:after="200" w:line="360" w:lineRule="auto"/>
              <w:ind w:left="2880" w:firstLine="720"/>
              <w:rPr>
                <w:b w:val="1"/>
                <w:sz w:val="28"/>
                <w:szCs w:val="28"/>
                <w:u w:val="single"/>
              </w:rPr>
            </w:pPr>
            <w:r w:rsidDel="00000000" w:rsidR="00000000" w:rsidRPr="00000000">
              <w:rPr>
                <w:b w:val="1"/>
                <w:sz w:val="28"/>
                <w:szCs w:val="28"/>
                <w:u w:val="single"/>
                <w:rtl w:val="0"/>
              </w:rPr>
              <w:t xml:space="preserve">Tile States</w:t>
            </w:r>
          </w:p>
          <w:p w:rsidR="00000000" w:rsidDel="00000000" w:rsidP="00000000" w:rsidRDefault="00000000" w:rsidRPr="00000000" w14:paraId="0000004B">
            <w:pPr>
              <w:spacing w:line="360" w:lineRule="auto"/>
              <w:ind w:left="2160" w:firstLine="720"/>
              <w:rPr/>
            </w:pPr>
            <w:r w:rsidDel="00000000" w:rsidR="00000000" w:rsidRPr="00000000">
              <w:rPr>
                <w:rtl w:val="0"/>
              </w:rPr>
              <w:t xml:space="preserve">- </w:t>
            </w:r>
            <w:r w:rsidDel="00000000" w:rsidR="00000000" w:rsidRPr="00000000">
              <w:rPr>
                <w:b w:val="1"/>
                <w:rtl w:val="0"/>
              </w:rPr>
              <w:t xml:space="preserve">Player</w:t>
            </w:r>
            <w:r w:rsidDel="00000000" w:rsidR="00000000" w:rsidRPr="00000000">
              <w:rPr>
                <w:rtl w:val="0"/>
              </w:rPr>
              <w:t xml:space="preserve"> </w:t>
              <w:tab/>
              <w:tab/>
              <w:t xml:space="preserve">Blue</w:t>
            </w:r>
          </w:p>
          <w:p w:rsidR="00000000" w:rsidDel="00000000" w:rsidP="00000000" w:rsidRDefault="00000000" w:rsidRPr="00000000" w14:paraId="0000004C">
            <w:pPr>
              <w:spacing w:line="360" w:lineRule="auto"/>
              <w:ind w:left="2160" w:firstLine="720"/>
              <w:rPr/>
            </w:pPr>
            <w:r w:rsidDel="00000000" w:rsidR="00000000" w:rsidRPr="00000000">
              <w:rPr>
                <w:rtl w:val="0"/>
              </w:rPr>
              <w:t xml:space="preserve">- </w:t>
            </w:r>
            <w:r w:rsidDel="00000000" w:rsidR="00000000" w:rsidRPr="00000000">
              <w:rPr>
                <w:b w:val="1"/>
                <w:rtl w:val="0"/>
              </w:rPr>
              <w:t xml:space="preserve">Enemy</w:t>
              <w:tab/>
            </w:r>
            <w:r w:rsidDel="00000000" w:rsidR="00000000" w:rsidRPr="00000000">
              <w:rPr>
                <w:rtl w:val="0"/>
              </w:rPr>
              <w:t xml:space="preserve">  </w:t>
              <w:tab/>
              <w:t xml:space="preserve">Red</w:t>
            </w:r>
          </w:p>
          <w:p w:rsidR="00000000" w:rsidDel="00000000" w:rsidP="00000000" w:rsidRDefault="00000000" w:rsidRPr="00000000" w14:paraId="0000004D">
            <w:pPr>
              <w:spacing w:line="360" w:lineRule="auto"/>
              <w:ind w:left="2160" w:firstLine="720"/>
              <w:rPr/>
            </w:pPr>
            <w:r w:rsidDel="00000000" w:rsidR="00000000" w:rsidRPr="00000000">
              <w:rPr>
                <w:rtl w:val="0"/>
              </w:rPr>
              <w:t xml:space="preserve">- </w:t>
            </w:r>
            <w:r w:rsidDel="00000000" w:rsidR="00000000" w:rsidRPr="00000000">
              <w:rPr>
                <w:b w:val="1"/>
                <w:rtl w:val="0"/>
              </w:rPr>
              <w:t xml:space="preserve">Obstacle</w:t>
            </w:r>
            <w:r w:rsidDel="00000000" w:rsidR="00000000" w:rsidRPr="00000000">
              <w:rPr>
                <w:rtl w:val="0"/>
              </w:rPr>
              <w:tab/>
              <w:tab/>
              <w:t xml:space="preserve">White</w:t>
            </w:r>
          </w:p>
          <w:p w:rsidR="00000000" w:rsidDel="00000000" w:rsidP="00000000" w:rsidRDefault="00000000" w:rsidRPr="00000000" w14:paraId="0000004E">
            <w:pPr>
              <w:spacing w:after="200" w:line="360" w:lineRule="auto"/>
              <w:ind w:left="2160" w:firstLine="720"/>
              <w:rPr/>
            </w:pPr>
            <w:r w:rsidDel="00000000" w:rsidR="00000000" w:rsidRPr="00000000">
              <w:rPr>
                <w:rtl w:val="0"/>
              </w:rPr>
              <w:t xml:space="preserve">- </w:t>
            </w:r>
            <w:r w:rsidDel="00000000" w:rsidR="00000000" w:rsidRPr="00000000">
              <w:rPr>
                <w:b w:val="1"/>
                <w:rtl w:val="0"/>
              </w:rPr>
              <w:t xml:space="preserve">Unoccupied</w:t>
            </w:r>
            <w:r w:rsidDel="00000000" w:rsidR="00000000" w:rsidRPr="00000000">
              <w:rPr>
                <w:rtl w:val="0"/>
              </w:rPr>
              <w:t xml:space="preserve"> </w:t>
              <w:tab/>
              <w:t xml:space="preserve">Clear</w:t>
            </w:r>
          </w:p>
        </w:tc>
      </w:tr>
    </w:tbl>
    <w:p w:rsidR="00000000" w:rsidDel="00000000" w:rsidP="00000000" w:rsidRDefault="00000000" w:rsidRPr="00000000" w14:paraId="0000004F">
      <w:pPr>
        <w:spacing w:after="200" w:line="360" w:lineRule="auto"/>
        <w:ind w:left="0" w:firstLine="0"/>
        <w:rPr/>
      </w:pPr>
      <w:r w:rsidDel="00000000" w:rsidR="00000000" w:rsidRPr="00000000">
        <w:rPr>
          <w:rtl w:val="0"/>
        </w:rPr>
      </w:r>
    </w:p>
    <w:p w:rsidR="00000000" w:rsidDel="00000000" w:rsidP="00000000" w:rsidRDefault="00000000" w:rsidRPr="00000000" w14:paraId="00000050">
      <w:pPr>
        <w:spacing w:before="200" w:line="480" w:lineRule="auto"/>
        <w:rPr/>
      </w:pPr>
      <w:r w:rsidDel="00000000" w:rsidR="00000000" w:rsidRPr="00000000">
        <w:rPr>
          <w:rtl w:val="0"/>
        </w:rPr>
        <w:t xml:space="preserve">A character can only move to Open tiles and cannot move through enemies or other player controlled characters. Pressing H will hide the grid tiles. Pressing H again will restore the grid tiles.</w:t>
      </w:r>
    </w:p>
    <w:p w:rsidR="00000000" w:rsidDel="00000000" w:rsidP="00000000" w:rsidRDefault="00000000" w:rsidRPr="00000000" w14:paraId="00000051">
      <w:pPr>
        <w:spacing w:line="480" w:lineRule="auto"/>
        <w:rPr/>
      </w:pPr>
      <w:r w:rsidDel="00000000" w:rsidR="00000000" w:rsidRPr="00000000">
        <w:rPr>
          <w:rtl w:val="0"/>
        </w:rPr>
      </w:r>
    </w:p>
    <w:p w:rsidR="00000000" w:rsidDel="00000000" w:rsidP="00000000" w:rsidRDefault="00000000" w:rsidRPr="00000000" w14:paraId="00000052">
      <w:pPr>
        <w:spacing w:line="480" w:lineRule="auto"/>
        <w:rPr/>
      </w:pPr>
      <w:r w:rsidDel="00000000" w:rsidR="00000000" w:rsidRPr="00000000">
        <w:rPr>
          <w:rtl w:val="0"/>
        </w:rPr>
        <w:t xml:space="preserve">While a character is selected, there are arrows on the bottom left of the screen. Pressing them will cycle to your next character. There is a weapon preview as well, with arrows next to it. Pressing them will cycle to the next weapon. Finally, there is a Unit Menu button that, when clicking it (or pressing M) will bring up the Unit Menu Screen.</w:t>
      </w:r>
    </w:p>
    <w:p w:rsidR="00000000" w:rsidDel="00000000" w:rsidP="00000000" w:rsidRDefault="00000000" w:rsidRPr="00000000" w14:paraId="00000053">
      <w:pPr>
        <w:spacing w:line="480" w:lineRule="auto"/>
        <w:rPr/>
      </w:pPr>
      <w:r w:rsidDel="00000000" w:rsidR="00000000" w:rsidRPr="00000000">
        <w:rPr>
          <w:rtl w:val="0"/>
        </w:rPr>
        <w:t xml:space="preserve"> </w:t>
      </w:r>
    </w:p>
    <w:p w:rsidR="00000000" w:rsidDel="00000000" w:rsidP="00000000" w:rsidRDefault="00000000" w:rsidRPr="00000000" w14:paraId="00000054">
      <w:pPr>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343160" cy="3348038"/>
            <wp:effectExtent b="0" l="0" r="0" t="0"/>
            <wp:docPr id="5"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5343160" cy="3348038"/>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spacing w:line="480" w:lineRule="auto"/>
        <w:rPr/>
      </w:pPr>
      <w:r w:rsidDel="00000000" w:rsidR="00000000" w:rsidRPr="00000000">
        <w:rPr>
          <w:rtl w:val="0"/>
        </w:rPr>
      </w:r>
    </w:p>
    <w:p w:rsidR="00000000" w:rsidDel="00000000" w:rsidP="00000000" w:rsidRDefault="00000000" w:rsidRPr="00000000" w14:paraId="00000056">
      <w:pPr>
        <w:spacing w:line="480" w:lineRule="auto"/>
        <w:rPr/>
      </w:pPr>
      <w:r w:rsidDel="00000000" w:rsidR="00000000" w:rsidRPr="00000000">
        <w:rPr>
          <w:rtl w:val="0"/>
        </w:rPr>
        <w:t xml:space="preserve">In the Unit Menu, you can see stats about the character, the character’s weapon, and the character’s ability here and by pressing the different tabs for each. There are arrows here, allowing you to switch the character without ever leaving the unit menu. Finally, you can rotate the character by clicking and dragging the character in the preview window here, too.</w:t>
      </w:r>
    </w:p>
    <w:p w:rsidR="00000000" w:rsidDel="00000000" w:rsidP="00000000" w:rsidRDefault="00000000" w:rsidRPr="00000000" w14:paraId="00000057">
      <w:pPr>
        <w:spacing w:line="480" w:lineRule="auto"/>
        <w:rPr/>
      </w:pPr>
      <w:r w:rsidDel="00000000" w:rsidR="00000000" w:rsidRPr="00000000">
        <w:rPr>
          <w:rtl w:val="0"/>
        </w:rPr>
        <w:t xml:space="preserve">To attack an enemy, when your character is selected, click on an enemy. If the enemy is in range, your weapon has sufficient ammo (Pistols are unlimited), and there is no obstacle in the way, the attack preview screen will appear. This will give you detailed information about your attack. Pressing the Attack Button in the center will commence with the attack. Pressing cancel will return you to the selected player view. </w:t>
      </w:r>
    </w:p>
    <w:p w:rsidR="00000000" w:rsidDel="00000000" w:rsidP="00000000" w:rsidRDefault="00000000" w:rsidRPr="00000000" w14:paraId="00000058">
      <w:pPr>
        <w:spacing w:line="480" w:lineRule="auto"/>
        <w:rPr/>
      </w:pPr>
      <w:r w:rsidDel="00000000" w:rsidR="00000000" w:rsidRPr="00000000">
        <w:rPr>
          <w:rtl w:val="0"/>
        </w:rPr>
      </w:r>
    </w:p>
    <w:p w:rsidR="00000000" w:rsidDel="00000000" w:rsidP="00000000" w:rsidRDefault="00000000" w:rsidRPr="00000000" w14:paraId="00000059">
      <w:pPr>
        <w:spacing w:line="480" w:lineRule="auto"/>
        <w:rPr/>
      </w:pPr>
      <w:r w:rsidDel="00000000" w:rsidR="00000000" w:rsidRPr="00000000">
        <w:rPr>
          <w:rtl w:val="0"/>
        </w:rPr>
      </w:r>
    </w:p>
    <w:p w:rsidR="00000000" w:rsidDel="00000000" w:rsidP="00000000" w:rsidRDefault="00000000" w:rsidRPr="00000000" w14:paraId="0000005A">
      <w:pPr>
        <w:spacing w:line="480" w:lineRule="auto"/>
        <w:rPr>
          <w:b w:val="1"/>
          <w:sz w:val="36"/>
          <w:szCs w:val="36"/>
        </w:rPr>
      </w:pPr>
      <w:r w:rsidDel="00000000" w:rsidR="00000000" w:rsidRPr="00000000">
        <w:rPr>
          <w:rtl w:val="0"/>
        </w:rPr>
        <w:t xml:space="preserve">The Ability button appears for all selected characters except for the Heavy class, who has a passive ability. Pressing the Ability button will bring up an Ability Active pop up on the screen and will allow you to use that class’s ability. An ability can be used once per battle per character. </w:t>
      </w:r>
      <w:r w:rsidDel="00000000" w:rsidR="00000000" w:rsidRPr="00000000">
        <w:rPr>
          <w:rtl w:val="0"/>
        </w:rPr>
      </w:r>
    </w:p>
    <w:tbl>
      <w:tblPr>
        <w:tblStyle w:val="Table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B">
            <w:pPr>
              <w:spacing w:line="360" w:lineRule="auto"/>
              <w:jc w:val="center"/>
              <w:rPr>
                <w:sz w:val="36"/>
                <w:szCs w:val="36"/>
              </w:rPr>
            </w:pPr>
            <w:r w:rsidDel="00000000" w:rsidR="00000000" w:rsidRPr="00000000">
              <w:rPr>
                <w:b w:val="1"/>
                <w:sz w:val="36"/>
                <w:szCs w:val="36"/>
                <w:rtl w:val="0"/>
              </w:rPr>
              <w:t xml:space="preserve">Abilities</w:t>
            </w:r>
            <w:r w:rsidDel="00000000" w:rsidR="00000000" w:rsidRPr="00000000">
              <w:rPr>
                <w:rtl w:val="0"/>
              </w:rPr>
            </w:r>
          </w:p>
          <w:p w:rsidR="00000000" w:rsidDel="00000000" w:rsidP="00000000" w:rsidRDefault="00000000" w:rsidRPr="00000000" w14:paraId="0000005C">
            <w:pPr>
              <w:spacing w:line="360" w:lineRule="auto"/>
              <w:rPr/>
            </w:pPr>
            <w:r w:rsidDel="00000000" w:rsidR="00000000" w:rsidRPr="00000000">
              <w:rPr>
                <w:rtl w:val="0"/>
              </w:rPr>
              <w:tab/>
            </w:r>
            <w:r w:rsidDel="00000000" w:rsidR="00000000" w:rsidRPr="00000000">
              <w:rPr>
                <w:b w:val="1"/>
                <w:i w:val="1"/>
                <w:rtl w:val="0"/>
              </w:rPr>
              <w:t xml:space="preserve">Dash</w:t>
            </w:r>
            <w:r w:rsidDel="00000000" w:rsidR="00000000" w:rsidRPr="00000000">
              <w:rPr>
                <w:rtl w:val="0"/>
              </w:rPr>
              <w:t xml:space="preserve"> </w:t>
            </w:r>
          </w:p>
          <w:p w:rsidR="00000000" w:rsidDel="00000000" w:rsidP="00000000" w:rsidRDefault="00000000" w:rsidRPr="00000000" w14:paraId="0000005D">
            <w:pPr>
              <w:spacing w:line="360" w:lineRule="auto"/>
              <w:ind w:left="720" w:firstLine="720"/>
              <w:rPr>
                <w:sz w:val="20"/>
                <w:szCs w:val="20"/>
              </w:rPr>
            </w:pPr>
            <w:r w:rsidDel="00000000" w:rsidR="00000000" w:rsidRPr="00000000">
              <w:rPr>
                <w:sz w:val="20"/>
                <w:szCs w:val="20"/>
                <w:rtl w:val="0"/>
              </w:rPr>
              <w:t xml:space="preserve">Pressing the </w:t>
            </w:r>
            <w:r w:rsidDel="00000000" w:rsidR="00000000" w:rsidRPr="00000000">
              <w:rPr>
                <w:i w:val="1"/>
                <w:sz w:val="20"/>
                <w:szCs w:val="20"/>
                <w:rtl w:val="0"/>
              </w:rPr>
              <w:t xml:space="preserve">Ability</w:t>
            </w:r>
            <w:r w:rsidDel="00000000" w:rsidR="00000000" w:rsidRPr="00000000">
              <w:rPr>
                <w:sz w:val="20"/>
                <w:szCs w:val="20"/>
                <w:rtl w:val="0"/>
              </w:rPr>
              <w:t xml:space="preserve"> button gives you an extra movement during that turn.</w:t>
            </w:r>
          </w:p>
          <w:p w:rsidR="00000000" w:rsidDel="00000000" w:rsidP="00000000" w:rsidRDefault="00000000" w:rsidRPr="00000000" w14:paraId="0000005E">
            <w:pPr>
              <w:spacing w:before="200" w:line="360" w:lineRule="auto"/>
              <w:rPr/>
            </w:pPr>
            <w:r w:rsidDel="00000000" w:rsidR="00000000" w:rsidRPr="00000000">
              <w:rPr>
                <w:rtl w:val="0"/>
              </w:rPr>
              <w:tab/>
            </w:r>
            <w:r w:rsidDel="00000000" w:rsidR="00000000" w:rsidRPr="00000000">
              <w:rPr>
                <w:b w:val="1"/>
                <w:i w:val="1"/>
                <w:rtl w:val="0"/>
              </w:rPr>
              <w:t xml:space="preserve">Double Attack</w:t>
            </w:r>
            <w:r w:rsidDel="00000000" w:rsidR="00000000" w:rsidRPr="00000000">
              <w:rPr>
                <w:rtl w:val="0"/>
              </w:rPr>
              <w:t xml:space="preserve"> </w:t>
            </w:r>
          </w:p>
          <w:p w:rsidR="00000000" w:rsidDel="00000000" w:rsidP="00000000" w:rsidRDefault="00000000" w:rsidRPr="00000000" w14:paraId="0000005F">
            <w:pPr>
              <w:spacing w:line="360" w:lineRule="auto"/>
              <w:ind w:left="720" w:firstLine="720"/>
              <w:rPr>
                <w:sz w:val="20"/>
                <w:szCs w:val="20"/>
              </w:rPr>
            </w:pPr>
            <w:r w:rsidDel="00000000" w:rsidR="00000000" w:rsidRPr="00000000">
              <w:rPr>
                <w:sz w:val="20"/>
                <w:szCs w:val="20"/>
                <w:rtl w:val="0"/>
              </w:rPr>
              <w:t xml:space="preserve">Pressing the </w:t>
            </w:r>
            <w:r w:rsidDel="00000000" w:rsidR="00000000" w:rsidRPr="00000000">
              <w:rPr>
                <w:i w:val="1"/>
                <w:sz w:val="20"/>
                <w:szCs w:val="20"/>
                <w:rtl w:val="0"/>
              </w:rPr>
              <w:t xml:space="preserve">Ability</w:t>
            </w:r>
            <w:r w:rsidDel="00000000" w:rsidR="00000000" w:rsidRPr="00000000">
              <w:rPr>
                <w:sz w:val="20"/>
                <w:szCs w:val="20"/>
                <w:rtl w:val="0"/>
              </w:rPr>
              <w:t xml:space="preserve"> button gives you an extra attack during that turn.</w:t>
            </w:r>
          </w:p>
          <w:p w:rsidR="00000000" w:rsidDel="00000000" w:rsidP="00000000" w:rsidRDefault="00000000" w:rsidRPr="00000000" w14:paraId="00000060">
            <w:pPr>
              <w:spacing w:before="200" w:line="360" w:lineRule="auto"/>
              <w:rPr>
                <w:b w:val="1"/>
                <w:i w:val="1"/>
              </w:rPr>
            </w:pPr>
            <w:r w:rsidDel="00000000" w:rsidR="00000000" w:rsidRPr="00000000">
              <w:rPr>
                <w:rtl w:val="0"/>
              </w:rPr>
              <w:tab/>
            </w:r>
            <w:r w:rsidDel="00000000" w:rsidR="00000000" w:rsidRPr="00000000">
              <w:rPr>
                <w:b w:val="1"/>
                <w:i w:val="1"/>
                <w:rtl w:val="0"/>
              </w:rPr>
              <w:t xml:space="preserve">Deployable Cover</w:t>
            </w:r>
          </w:p>
          <w:p w:rsidR="00000000" w:rsidDel="00000000" w:rsidP="00000000" w:rsidRDefault="00000000" w:rsidRPr="00000000" w14:paraId="00000061">
            <w:pPr>
              <w:spacing w:line="360" w:lineRule="auto"/>
              <w:ind w:left="1440" w:firstLine="0"/>
              <w:rPr>
                <w:sz w:val="20"/>
                <w:szCs w:val="20"/>
              </w:rPr>
            </w:pPr>
            <w:r w:rsidDel="00000000" w:rsidR="00000000" w:rsidRPr="00000000">
              <w:rPr>
                <w:sz w:val="20"/>
                <w:szCs w:val="20"/>
                <w:rtl w:val="0"/>
              </w:rPr>
              <w:t xml:space="preserve">After pressing the </w:t>
            </w:r>
            <w:r w:rsidDel="00000000" w:rsidR="00000000" w:rsidRPr="00000000">
              <w:rPr>
                <w:i w:val="1"/>
                <w:sz w:val="20"/>
                <w:szCs w:val="20"/>
                <w:rtl w:val="0"/>
              </w:rPr>
              <w:t xml:space="preserve">Ability</w:t>
            </w:r>
            <w:r w:rsidDel="00000000" w:rsidR="00000000" w:rsidRPr="00000000">
              <w:rPr>
                <w:sz w:val="20"/>
                <w:szCs w:val="20"/>
                <w:rtl w:val="0"/>
              </w:rPr>
              <w:t xml:space="preserve"> button, clicking on any open tile will place an object that lasts for 3 turns. The object cannot be shot through or moved through. It will destroy itself after the player’s third turn.</w:t>
            </w:r>
          </w:p>
          <w:p w:rsidR="00000000" w:rsidDel="00000000" w:rsidP="00000000" w:rsidRDefault="00000000" w:rsidRPr="00000000" w14:paraId="00000062">
            <w:pPr>
              <w:spacing w:before="200" w:line="360" w:lineRule="auto"/>
              <w:rPr/>
            </w:pPr>
            <w:r w:rsidDel="00000000" w:rsidR="00000000" w:rsidRPr="00000000">
              <w:rPr>
                <w:rtl w:val="0"/>
              </w:rPr>
              <w:tab/>
            </w:r>
            <w:r w:rsidDel="00000000" w:rsidR="00000000" w:rsidRPr="00000000">
              <w:rPr>
                <w:b w:val="1"/>
                <w:i w:val="1"/>
                <w:rtl w:val="0"/>
              </w:rPr>
              <w:t xml:space="preserve">Med Pack</w:t>
            </w:r>
            <w:r w:rsidDel="00000000" w:rsidR="00000000" w:rsidRPr="00000000">
              <w:rPr>
                <w:rtl w:val="0"/>
              </w:rPr>
            </w:r>
          </w:p>
          <w:p w:rsidR="00000000" w:rsidDel="00000000" w:rsidP="00000000" w:rsidRDefault="00000000" w:rsidRPr="00000000" w14:paraId="00000063">
            <w:pPr>
              <w:spacing w:line="360" w:lineRule="auto"/>
              <w:ind w:left="1440" w:firstLine="0"/>
              <w:rPr>
                <w:sz w:val="20"/>
                <w:szCs w:val="20"/>
              </w:rPr>
            </w:pPr>
            <w:r w:rsidDel="00000000" w:rsidR="00000000" w:rsidRPr="00000000">
              <w:rPr>
                <w:sz w:val="20"/>
                <w:szCs w:val="20"/>
                <w:rtl w:val="0"/>
              </w:rPr>
              <w:t xml:space="preserve">After the </w:t>
            </w:r>
            <w:r w:rsidDel="00000000" w:rsidR="00000000" w:rsidRPr="00000000">
              <w:rPr>
                <w:i w:val="1"/>
                <w:sz w:val="20"/>
                <w:szCs w:val="20"/>
                <w:rtl w:val="0"/>
              </w:rPr>
              <w:t xml:space="preserve">Ability</w:t>
            </w:r>
            <w:r w:rsidDel="00000000" w:rsidR="00000000" w:rsidRPr="00000000">
              <w:rPr>
                <w:sz w:val="20"/>
                <w:szCs w:val="20"/>
                <w:rtl w:val="0"/>
              </w:rPr>
              <w:t xml:space="preserve"> button is clicked, clicking on another player unit will heal up to 30 Health, but not over that character’s maximum Health.</w:t>
            </w:r>
          </w:p>
          <w:p w:rsidR="00000000" w:rsidDel="00000000" w:rsidP="00000000" w:rsidRDefault="00000000" w:rsidRPr="00000000" w14:paraId="00000064">
            <w:pPr>
              <w:spacing w:before="200" w:line="360" w:lineRule="auto"/>
              <w:rPr/>
            </w:pPr>
            <w:r w:rsidDel="00000000" w:rsidR="00000000" w:rsidRPr="00000000">
              <w:rPr>
                <w:rtl w:val="0"/>
              </w:rPr>
              <w:tab/>
            </w:r>
            <w:r w:rsidDel="00000000" w:rsidR="00000000" w:rsidRPr="00000000">
              <w:rPr>
                <w:b w:val="1"/>
                <w:i w:val="1"/>
                <w:rtl w:val="0"/>
              </w:rPr>
              <w:t xml:space="preserve">Teleport</w:t>
            </w:r>
            <w:r w:rsidDel="00000000" w:rsidR="00000000" w:rsidRPr="00000000">
              <w:rPr>
                <w:rtl w:val="0"/>
              </w:rPr>
            </w:r>
          </w:p>
          <w:p w:rsidR="00000000" w:rsidDel="00000000" w:rsidP="00000000" w:rsidRDefault="00000000" w:rsidRPr="00000000" w14:paraId="00000065">
            <w:pPr>
              <w:spacing w:line="360" w:lineRule="auto"/>
              <w:ind w:left="1440" w:firstLine="0"/>
              <w:rPr>
                <w:sz w:val="20"/>
                <w:szCs w:val="20"/>
              </w:rPr>
            </w:pPr>
            <w:r w:rsidDel="00000000" w:rsidR="00000000" w:rsidRPr="00000000">
              <w:rPr>
                <w:sz w:val="20"/>
                <w:szCs w:val="20"/>
                <w:rtl w:val="0"/>
              </w:rPr>
              <w:t xml:space="preserve">After the </w:t>
            </w:r>
            <w:r w:rsidDel="00000000" w:rsidR="00000000" w:rsidRPr="00000000">
              <w:rPr>
                <w:i w:val="1"/>
                <w:sz w:val="20"/>
                <w:szCs w:val="20"/>
                <w:rtl w:val="0"/>
              </w:rPr>
              <w:t xml:space="preserve">Ability</w:t>
            </w:r>
            <w:r w:rsidDel="00000000" w:rsidR="00000000" w:rsidRPr="00000000">
              <w:rPr>
                <w:sz w:val="20"/>
                <w:szCs w:val="20"/>
                <w:rtl w:val="0"/>
              </w:rPr>
              <w:t xml:space="preserve"> button is clicked, clicking on an open tile will teleport the character to that tile.</w:t>
            </w:r>
          </w:p>
          <w:p w:rsidR="00000000" w:rsidDel="00000000" w:rsidP="00000000" w:rsidRDefault="00000000" w:rsidRPr="00000000" w14:paraId="00000066">
            <w:pPr>
              <w:spacing w:before="200" w:line="360" w:lineRule="auto"/>
              <w:rPr>
                <w:i w:val="1"/>
              </w:rPr>
            </w:pPr>
            <w:r w:rsidDel="00000000" w:rsidR="00000000" w:rsidRPr="00000000">
              <w:rPr>
                <w:rtl w:val="0"/>
              </w:rPr>
              <w:tab/>
            </w:r>
            <w:r w:rsidDel="00000000" w:rsidR="00000000" w:rsidRPr="00000000">
              <w:rPr>
                <w:b w:val="1"/>
                <w:i w:val="1"/>
                <w:rtl w:val="0"/>
              </w:rPr>
              <w:t xml:space="preserve">Headshot</w:t>
            </w:r>
            <w:r w:rsidDel="00000000" w:rsidR="00000000" w:rsidRPr="00000000">
              <w:rPr>
                <w:rtl w:val="0"/>
              </w:rPr>
            </w:r>
          </w:p>
          <w:p w:rsidR="00000000" w:rsidDel="00000000" w:rsidP="00000000" w:rsidRDefault="00000000" w:rsidRPr="00000000" w14:paraId="00000067">
            <w:pPr>
              <w:spacing w:line="360" w:lineRule="auto"/>
              <w:ind w:left="1440" w:firstLine="0"/>
              <w:rPr>
                <w:sz w:val="20"/>
                <w:szCs w:val="20"/>
              </w:rPr>
            </w:pPr>
            <w:r w:rsidDel="00000000" w:rsidR="00000000" w:rsidRPr="00000000">
              <w:rPr>
                <w:sz w:val="20"/>
                <w:szCs w:val="20"/>
                <w:rtl w:val="0"/>
              </w:rPr>
              <w:t xml:space="preserve">After the </w:t>
            </w:r>
            <w:r w:rsidDel="00000000" w:rsidR="00000000" w:rsidRPr="00000000">
              <w:rPr>
                <w:i w:val="1"/>
                <w:sz w:val="20"/>
                <w:szCs w:val="20"/>
                <w:rtl w:val="0"/>
              </w:rPr>
              <w:t xml:space="preserve">Ability</w:t>
            </w:r>
            <w:r w:rsidDel="00000000" w:rsidR="00000000" w:rsidRPr="00000000">
              <w:rPr>
                <w:sz w:val="20"/>
                <w:szCs w:val="20"/>
                <w:rtl w:val="0"/>
              </w:rPr>
              <w:t xml:space="preserve"> button is clicked, clicking on an enemy in the attack range of the current weapon, and not blocked by any object will bring up the Attack Preview screen. This ability grants extra damage, at a lower accuracy. Pressing Headshot! will trigger this ability attack.</w:t>
            </w:r>
          </w:p>
          <w:p w:rsidR="00000000" w:rsidDel="00000000" w:rsidP="00000000" w:rsidRDefault="00000000" w:rsidRPr="00000000" w14:paraId="00000068">
            <w:pPr>
              <w:spacing w:before="200" w:line="360" w:lineRule="auto"/>
              <w:rPr>
                <w:i w:val="1"/>
              </w:rPr>
            </w:pPr>
            <w:r w:rsidDel="00000000" w:rsidR="00000000" w:rsidRPr="00000000">
              <w:rPr>
                <w:rtl w:val="0"/>
              </w:rPr>
              <w:tab/>
            </w:r>
            <w:r w:rsidDel="00000000" w:rsidR="00000000" w:rsidRPr="00000000">
              <w:rPr>
                <w:b w:val="1"/>
                <w:i w:val="1"/>
                <w:rtl w:val="0"/>
              </w:rPr>
              <w:t xml:space="preserve">Defy Death</w:t>
            </w:r>
            <w:r w:rsidDel="00000000" w:rsidR="00000000" w:rsidRPr="00000000">
              <w:rPr>
                <w:rtl w:val="0"/>
              </w:rPr>
              <w:t xml:space="preserve"> </w:t>
            </w:r>
            <w:r w:rsidDel="00000000" w:rsidR="00000000" w:rsidRPr="00000000">
              <w:rPr>
                <w:i w:val="1"/>
                <w:rtl w:val="0"/>
              </w:rPr>
              <w:t xml:space="preserve">(Passive Ability)</w:t>
            </w:r>
          </w:p>
          <w:p w:rsidR="00000000" w:rsidDel="00000000" w:rsidP="00000000" w:rsidRDefault="00000000" w:rsidRPr="00000000" w14:paraId="00000069">
            <w:pPr>
              <w:spacing w:line="360" w:lineRule="auto"/>
              <w:ind w:left="1440" w:firstLine="0"/>
              <w:rPr>
                <w:sz w:val="20"/>
                <w:szCs w:val="20"/>
              </w:rPr>
            </w:pPr>
            <w:r w:rsidDel="00000000" w:rsidR="00000000" w:rsidRPr="00000000">
              <w:rPr>
                <w:sz w:val="20"/>
                <w:szCs w:val="20"/>
                <w:rtl w:val="0"/>
              </w:rPr>
              <w:t xml:space="preserve">When the character drops to 0 Health, it will restore to ¼ of Maximum Health to continue on fighting. No action needs to be taken by the player to click this ability.</w:t>
            </w:r>
          </w:p>
        </w:tc>
      </w:tr>
    </w:tbl>
    <w:p w:rsidR="00000000" w:rsidDel="00000000" w:rsidP="00000000" w:rsidRDefault="00000000" w:rsidRPr="00000000" w14:paraId="0000006A">
      <w:pPr>
        <w:spacing w:line="480" w:lineRule="auto"/>
        <w:rPr/>
      </w:pPr>
      <w:r w:rsidDel="00000000" w:rsidR="00000000" w:rsidRPr="00000000">
        <w:rPr>
          <w:rtl w:val="0"/>
        </w:rPr>
      </w:r>
    </w:p>
    <w:p w:rsidR="00000000" w:rsidDel="00000000" w:rsidP="00000000" w:rsidRDefault="00000000" w:rsidRPr="00000000" w14:paraId="0000006B">
      <w:pPr>
        <w:spacing w:line="480" w:lineRule="auto"/>
        <w:rPr/>
      </w:pPr>
      <w:r w:rsidDel="00000000" w:rsidR="00000000" w:rsidRPr="00000000">
        <w:rPr>
          <w:rtl w:val="0"/>
        </w:rPr>
        <w:t xml:space="preserve">Once the player is finished with all of their actions, or they do not want to take all of their actions and press the End Turn button, the player’s turn will end and the AI will be in control. The player’s turn will be restored after the AI turn is finished, and the camera will return to one of the player’s characters.</w:t>
      </w:r>
    </w:p>
    <w:p w:rsidR="00000000" w:rsidDel="00000000" w:rsidP="00000000" w:rsidRDefault="00000000" w:rsidRPr="00000000" w14:paraId="0000006C">
      <w:pPr>
        <w:spacing w:line="480" w:lineRule="auto"/>
        <w:rPr/>
      </w:pPr>
      <w:r w:rsidDel="00000000" w:rsidR="00000000" w:rsidRPr="00000000">
        <w:rPr>
          <w:rtl w:val="0"/>
        </w:rPr>
      </w:r>
    </w:p>
    <w:p w:rsidR="00000000" w:rsidDel="00000000" w:rsidP="00000000" w:rsidRDefault="00000000" w:rsidRPr="00000000" w14:paraId="0000006D">
      <w:pPr>
        <w:spacing w:line="480" w:lineRule="auto"/>
        <w:rPr/>
      </w:pPr>
      <w:r w:rsidDel="00000000" w:rsidR="00000000" w:rsidRPr="00000000">
        <w:rPr>
          <w:rtl w:val="0"/>
        </w:rPr>
        <w:t xml:space="preserve">If all enemy players are killed, the battle is won, the planet is taken, and the player returns to the Galaxy Map. If all player characters are killed, the battle is lost, and the player returns to the Galaxy Map, with their characters dead.</w:t>
      </w:r>
    </w:p>
    <w:p w:rsidR="00000000" w:rsidDel="00000000" w:rsidP="00000000" w:rsidRDefault="00000000" w:rsidRPr="00000000" w14:paraId="0000006E">
      <w:pPr>
        <w:spacing w:line="480" w:lineRule="auto"/>
        <w:rPr/>
      </w:pPr>
      <w:r w:rsidDel="00000000" w:rsidR="00000000" w:rsidRPr="00000000">
        <w:rPr>
          <w:rtl w:val="0"/>
        </w:rPr>
      </w:r>
    </w:p>
    <w:p w:rsidR="00000000" w:rsidDel="00000000" w:rsidP="00000000" w:rsidRDefault="00000000" w:rsidRPr="00000000" w14:paraId="0000006F">
      <w:pPr>
        <w:spacing w:line="480" w:lineRule="auto"/>
        <w:jc w:val="center"/>
        <w:rPr/>
      </w:pPr>
      <w:r w:rsidDel="00000000" w:rsidR="00000000" w:rsidRPr="00000000">
        <w:rPr>
          <w:b w:val="1"/>
          <w:u w:val="single"/>
        </w:rPr>
        <w:drawing>
          <wp:inline distB="114300" distT="114300" distL="114300" distR="114300">
            <wp:extent cx="2819400" cy="3095625"/>
            <wp:effectExtent b="0" l="0" r="0" t="0"/>
            <wp:docPr id="12" name="image4.png"/>
            <a:graphic>
              <a:graphicData uri="http://schemas.openxmlformats.org/drawingml/2006/picture">
                <pic:pic>
                  <pic:nvPicPr>
                    <pic:cNvPr id="0" name="image4.png"/>
                    <pic:cNvPicPr preferRelativeResize="0"/>
                  </pic:nvPicPr>
                  <pic:blipFill>
                    <a:blip r:embed="rId19"/>
                    <a:srcRect b="1643" l="10256" r="42307" t="9315"/>
                    <a:stretch>
                      <a:fillRect/>
                    </a:stretch>
                  </pic:blipFill>
                  <pic:spPr>
                    <a:xfrm>
                      <a:off x="0" y="0"/>
                      <a:ext cx="2819400" cy="3095625"/>
                    </a:xfrm>
                    <a:prstGeom prst="rect"/>
                    <a:ln/>
                  </pic:spPr>
                </pic:pic>
              </a:graphicData>
            </a:graphic>
          </wp:inline>
        </w:drawing>
      </w:r>
      <w:r w:rsidDel="00000000" w:rsidR="00000000" w:rsidRPr="00000000">
        <w:rPr>
          <w:b w:val="1"/>
          <w:u w:val="single"/>
        </w:rPr>
        <w:drawing>
          <wp:inline distB="114300" distT="114300" distL="114300" distR="114300">
            <wp:extent cx="2676525" cy="3067050"/>
            <wp:effectExtent b="0" l="0" r="0" t="0"/>
            <wp:docPr id="9" name="image6.png"/>
            <a:graphic>
              <a:graphicData uri="http://schemas.openxmlformats.org/drawingml/2006/picture">
                <pic:pic>
                  <pic:nvPicPr>
                    <pic:cNvPr id="0" name="image6.png"/>
                    <pic:cNvPicPr preferRelativeResize="0"/>
                  </pic:nvPicPr>
                  <pic:blipFill>
                    <a:blip r:embed="rId20"/>
                    <a:srcRect b="1634" l="2724" r="52243" t="10626"/>
                    <a:stretch>
                      <a:fillRect/>
                    </a:stretch>
                  </pic:blipFill>
                  <pic:spPr>
                    <a:xfrm>
                      <a:off x="0" y="0"/>
                      <a:ext cx="2676525" cy="3067050"/>
                    </a:xfrm>
                    <a:prstGeom prst="rect"/>
                    <a:ln/>
                  </pic:spPr>
                </pic:pic>
              </a:graphicData>
            </a:graphic>
          </wp:inline>
        </w:drawing>
      </w:r>
      <w:r w:rsidDel="00000000" w:rsidR="00000000" w:rsidRPr="00000000">
        <w:rPr>
          <w:rtl w:val="0"/>
        </w:rPr>
      </w:r>
    </w:p>
    <w:sectPr>
      <w:headerReference r:id="rId21" w:type="default"/>
      <w:footerReference r:id="rId22" w:type="default"/>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0">
    <w:pPr>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1">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11" Type="http://schemas.openxmlformats.org/officeDocument/2006/relationships/image" Target="media/image3.png"/><Relationship Id="rId22" Type="http://schemas.openxmlformats.org/officeDocument/2006/relationships/footer" Target="footer1.xml"/><Relationship Id="rId10" Type="http://schemas.openxmlformats.org/officeDocument/2006/relationships/image" Target="media/image10.png"/><Relationship Id="rId21" Type="http://schemas.openxmlformats.org/officeDocument/2006/relationships/header" Target="header1.xml"/><Relationship Id="rId13" Type="http://schemas.openxmlformats.org/officeDocument/2006/relationships/image" Target="media/image9.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5" Type="http://schemas.openxmlformats.org/officeDocument/2006/relationships/image" Target="media/image14.jpg"/><Relationship Id="rId14" Type="http://schemas.openxmlformats.org/officeDocument/2006/relationships/image" Target="media/image11.png"/><Relationship Id="rId17" Type="http://schemas.openxmlformats.org/officeDocument/2006/relationships/image" Target="media/image12.jpg"/><Relationship Id="rId16" Type="http://schemas.openxmlformats.org/officeDocument/2006/relationships/image" Target="media/image13.jpg"/><Relationship Id="rId5" Type="http://schemas.openxmlformats.org/officeDocument/2006/relationships/styles" Target="styles.xml"/><Relationship Id="rId19" Type="http://schemas.openxmlformats.org/officeDocument/2006/relationships/image" Target="media/image4.png"/><Relationship Id="rId6" Type="http://schemas.openxmlformats.org/officeDocument/2006/relationships/image" Target="media/image15.png"/><Relationship Id="rId18" Type="http://schemas.openxmlformats.org/officeDocument/2006/relationships/image" Target="media/image7.png"/><Relationship Id="rId7" Type="http://schemas.openxmlformats.org/officeDocument/2006/relationships/image" Target="media/image2.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